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4" w:rsidRPr="00FB1416" w:rsidRDefault="00144714" w:rsidP="00144714">
      <w:pPr>
        <w:pStyle w:val="a4"/>
        <w:shd w:val="clear" w:color="auto" w:fill="auto"/>
        <w:tabs>
          <w:tab w:val="right" w:pos="7347"/>
        </w:tabs>
        <w:spacing w:after="156"/>
        <w:ind w:firstLine="420"/>
        <w:jc w:val="left"/>
        <w:rPr>
          <w:b w:val="0"/>
        </w:rPr>
      </w:pPr>
      <w:r w:rsidRPr="00FB1416">
        <w:rPr>
          <w:rStyle w:val="a3"/>
          <w:color w:val="000000"/>
        </w:rPr>
        <w:tab/>
      </w:r>
    </w:p>
    <w:p w:rsidR="00216737" w:rsidRDefault="00285DFD" w:rsidP="00285DFD">
      <w:pPr>
        <w:pStyle w:val="40"/>
        <w:shd w:val="clear" w:color="auto" w:fill="auto"/>
        <w:spacing w:before="0" w:after="664" w:line="190" w:lineRule="exact"/>
        <w:ind w:firstLine="0"/>
        <w:rPr>
          <w:rStyle w:val="4"/>
          <w:color w:val="000000"/>
        </w:rPr>
      </w:pPr>
      <w:r w:rsidRPr="00FB1416">
        <w:rPr>
          <w:rStyle w:val="4"/>
          <w:color w:val="000000"/>
        </w:rPr>
        <w:t>ББК 52.81 я73</w:t>
      </w:r>
      <w:r>
        <w:rPr>
          <w:rStyle w:val="4"/>
          <w:color w:val="000000"/>
        </w:rPr>
        <w:t xml:space="preserve">  </w:t>
      </w:r>
    </w:p>
    <w:p w:rsidR="00285DFD" w:rsidRDefault="00285DFD" w:rsidP="00285DFD">
      <w:pPr>
        <w:pStyle w:val="40"/>
        <w:shd w:val="clear" w:color="auto" w:fill="auto"/>
        <w:spacing w:before="0" w:after="664" w:line="190" w:lineRule="exact"/>
        <w:ind w:firstLine="0"/>
        <w:rPr>
          <w:rStyle w:val="41"/>
          <w:color w:val="000000"/>
        </w:rPr>
      </w:pPr>
      <w:r>
        <w:rPr>
          <w:rStyle w:val="41"/>
          <w:color w:val="000000"/>
        </w:rPr>
        <w:t>О-</w:t>
      </w:r>
      <w:r w:rsidR="00144714" w:rsidRPr="00FB1416">
        <w:rPr>
          <w:rStyle w:val="41"/>
          <w:color w:val="000000"/>
        </w:rPr>
        <w:t xml:space="preserve">67 </w:t>
      </w:r>
    </w:p>
    <w:p w:rsidR="00144714" w:rsidRPr="00FB1416" w:rsidRDefault="00144714" w:rsidP="00285DFD">
      <w:pPr>
        <w:pStyle w:val="40"/>
        <w:shd w:val="clear" w:color="auto" w:fill="auto"/>
        <w:spacing w:before="0" w:after="664" w:line="190" w:lineRule="exact"/>
        <w:ind w:firstLine="0"/>
        <w:rPr>
          <w:b w:val="0"/>
        </w:rPr>
      </w:pPr>
      <w:proofErr w:type="spellStart"/>
      <w:r w:rsidRPr="00FB1416">
        <w:rPr>
          <w:rStyle w:val="41"/>
          <w:color w:val="000000"/>
        </w:rPr>
        <w:t>Орманов</w:t>
      </w:r>
      <w:proofErr w:type="spellEnd"/>
      <w:r w:rsidRPr="00FB1416">
        <w:rPr>
          <w:rStyle w:val="41"/>
          <w:color w:val="000000"/>
        </w:rPr>
        <w:t xml:space="preserve"> Н.Ж., </w:t>
      </w:r>
      <w:proofErr w:type="spellStart"/>
      <w:r w:rsidRPr="00FB1416">
        <w:rPr>
          <w:rStyle w:val="41"/>
          <w:color w:val="000000"/>
        </w:rPr>
        <w:t>Ахмадиева</w:t>
      </w:r>
      <w:proofErr w:type="spellEnd"/>
      <w:r w:rsidRPr="00FB1416">
        <w:rPr>
          <w:rStyle w:val="41"/>
          <w:color w:val="000000"/>
        </w:rPr>
        <w:t xml:space="preserve"> К.Е., </w:t>
      </w:r>
      <w:proofErr w:type="spellStart"/>
      <w:r w:rsidRPr="00FB1416">
        <w:rPr>
          <w:rStyle w:val="41"/>
          <w:color w:val="000000"/>
        </w:rPr>
        <w:t>Орманова</w:t>
      </w:r>
      <w:proofErr w:type="spellEnd"/>
      <w:r w:rsidRPr="00FB1416">
        <w:rPr>
          <w:rStyle w:val="41"/>
          <w:color w:val="000000"/>
        </w:rPr>
        <w:t xml:space="preserve"> Л.Н.</w:t>
      </w:r>
    </w:p>
    <w:p w:rsidR="00144714" w:rsidRPr="00FB1416" w:rsidRDefault="00285DFD" w:rsidP="00144714">
      <w:pPr>
        <w:pStyle w:val="a4"/>
        <w:shd w:val="clear" w:color="auto" w:fill="auto"/>
        <w:tabs>
          <w:tab w:val="right" w:pos="7347"/>
        </w:tabs>
        <w:ind w:left="420"/>
        <w:rPr>
          <w:b w:val="0"/>
        </w:rPr>
      </w:pPr>
      <w:r>
        <w:rPr>
          <w:rStyle w:val="a3"/>
          <w:color w:val="000000"/>
        </w:rPr>
        <w:t>Фармакотерапевтический</w:t>
      </w:r>
      <w:r w:rsidR="00144714" w:rsidRPr="00FB1416">
        <w:rPr>
          <w:rStyle w:val="a3"/>
          <w:color w:val="000000"/>
        </w:rPr>
        <w:t xml:space="preserve"> справочник лекарственных препаратов.</w:t>
      </w:r>
      <w:r w:rsidR="00144714" w:rsidRPr="00FB1416">
        <w:rPr>
          <w:rStyle w:val="a3"/>
          <w:color w:val="000000"/>
        </w:rPr>
        <w:tab/>
      </w:r>
    </w:p>
    <w:p w:rsidR="00144714" w:rsidRPr="00FB1416" w:rsidRDefault="00144714" w:rsidP="00285DFD">
      <w:pPr>
        <w:pStyle w:val="a4"/>
        <w:shd w:val="clear" w:color="auto" w:fill="auto"/>
        <w:tabs>
          <w:tab w:val="left" w:pos="7201"/>
        </w:tabs>
        <w:rPr>
          <w:b w:val="0"/>
        </w:rPr>
      </w:pPr>
      <w:r w:rsidRPr="00FB1416">
        <w:rPr>
          <w:rStyle w:val="a3"/>
          <w:color w:val="000000"/>
        </w:rPr>
        <w:t>(классификация, номенклатура, механизм действия и показания к</w:t>
      </w:r>
      <w:r w:rsidR="00285DFD">
        <w:rPr>
          <w:rStyle w:val="a3"/>
          <w:color w:val="000000"/>
        </w:rPr>
        <w:t xml:space="preserve"> при</w:t>
      </w:r>
      <w:r w:rsidRPr="00FB1416">
        <w:rPr>
          <w:rStyle w:val="a3"/>
          <w:color w:val="000000"/>
        </w:rPr>
        <w:t xml:space="preserve">менению). — </w:t>
      </w:r>
      <w:proofErr w:type="spellStart"/>
      <w:r w:rsidRPr="00FB1416">
        <w:rPr>
          <w:rStyle w:val="a3"/>
          <w:color w:val="000000"/>
        </w:rPr>
        <w:t>Алматы</w:t>
      </w:r>
      <w:proofErr w:type="spellEnd"/>
      <w:r w:rsidRPr="00FB1416">
        <w:rPr>
          <w:rStyle w:val="a3"/>
          <w:color w:val="000000"/>
        </w:rPr>
        <w:t xml:space="preserve">: </w:t>
      </w:r>
      <w:proofErr w:type="spellStart"/>
      <w:r w:rsidRPr="00FB1416">
        <w:rPr>
          <w:rStyle w:val="a3"/>
          <w:color w:val="000000"/>
        </w:rPr>
        <w:t>Эверо</w:t>
      </w:r>
      <w:proofErr w:type="spellEnd"/>
      <w:r w:rsidRPr="00FB1416">
        <w:rPr>
          <w:rStyle w:val="a3"/>
          <w:color w:val="000000"/>
        </w:rPr>
        <w:t>, 2024. - 296 с.</w:t>
      </w:r>
      <w:r w:rsidRPr="00FB1416">
        <w:rPr>
          <w:rStyle w:val="a3"/>
          <w:color w:val="000000"/>
        </w:rPr>
        <w:tab/>
        <w:t>-</w:t>
      </w:r>
    </w:p>
    <w:p w:rsidR="00144714" w:rsidRPr="00FB1416" w:rsidRDefault="00144714" w:rsidP="00144714">
      <w:pPr>
        <w:pStyle w:val="40"/>
        <w:shd w:val="clear" w:color="auto" w:fill="auto"/>
        <w:spacing w:before="0" w:after="163" w:line="190" w:lineRule="exact"/>
        <w:ind w:firstLine="0"/>
        <w:jc w:val="both"/>
        <w:rPr>
          <w:b w:val="0"/>
        </w:rPr>
      </w:pPr>
      <w:r w:rsidRPr="00FB1416">
        <w:rPr>
          <w:rStyle w:val="4"/>
          <w:color w:val="000000"/>
          <w:lang w:val="en-US"/>
        </w:rPr>
        <w:t>ISBN</w:t>
      </w:r>
      <w:r w:rsidRPr="00FB1416">
        <w:rPr>
          <w:rStyle w:val="4"/>
          <w:color w:val="000000"/>
        </w:rPr>
        <w:t xml:space="preserve"> 978-601-352-449-8</w:t>
      </w:r>
    </w:p>
    <w:p w:rsidR="00144714" w:rsidRPr="00FB1416" w:rsidRDefault="00144714" w:rsidP="00144714">
      <w:pPr>
        <w:pStyle w:val="70"/>
        <w:shd w:val="clear" w:color="auto" w:fill="auto"/>
        <w:spacing w:before="0" w:after="276"/>
        <w:ind w:right="940" w:firstLine="420"/>
        <w:rPr>
          <w:b w:val="0"/>
        </w:rPr>
      </w:pPr>
      <w:r w:rsidRPr="00FB1416">
        <w:rPr>
          <w:rStyle w:val="7"/>
          <w:color w:val="000000"/>
        </w:rPr>
        <w:t>Учебно-методическое пособие содержит сведения о классификации лекарственных средств, их номенклатуре, способах и режимах дозирования, форме выпуска препаратов, а также краткую фармакологическую характеристику (показания к применению, противопоказания</w:t>
      </w:r>
      <w:proofErr w:type="gramStart"/>
      <w:r w:rsidRPr="00FB1416">
        <w:rPr>
          <w:rStyle w:val="7"/>
          <w:color w:val="000000"/>
        </w:rPr>
        <w:t>.</w:t>
      </w:r>
      <w:proofErr w:type="gramEnd"/>
      <w:r w:rsidRPr="00FB1416">
        <w:rPr>
          <w:rStyle w:val="7"/>
          <w:color w:val="000000"/>
        </w:rPr>
        <w:t xml:space="preserve"> </w:t>
      </w:r>
      <w:proofErr w:type="gramStart"/>
      <w:r w:rsidRPr="00FB1416">
        <w:rPr>
          <w:rStyle w:val="7"/>
          <w:color w:val="000000"/>
        </w:rPr>
        <w:t>п</w:t>
      </w:r>
      <w:proofErr w:type="gramEnd"/>
      <w:r w:rsidRPr="00FB1416">
        <w:rPr>
          <w:rStyle w:val="7"/>
          <w:color w:val="000000"/>
        </w:rPr>
        <w:t>обочные эффекты и механизм действия лекарственных средств). Пособие рекомендовано для студентов медицинских ВУЗов, практикующих врачей, работников аптек и всех специалистов практической и теоретической медицины.</w:t>
      </w:r>
    </w:p>
    <w:p w:rsidR="00144714" w:rsidRPr="00FB1416" w:rsidRDefault="00144714" w:rsidP="00144714">
      <w:pPr>
        <w:pStyle w:val="40"/>
        <w:shd w:val="clear" w:color="auto" w:fill="auto"/>
        <w:spacing w:before="0" w:line="190" w:lineRule="exact"/>
        <w:ind w:firstLine="0"/>
        <w:jc w:val="both"/>
        <w:rPr>
          <w:b w:val="0"/>
        </w:rPr>
      </w:pPr>
      <w:r w:rsidRPr="00FB1416">
        <w:rPr>
          <w:rStyle w:val="4"/>
          <w:color w:val="000000"/>
          <w:lang w:val="en-US"/>
        </w:rPr>
        <w:t>ISBN</w:t>
      </w:r>
      <w:r w:rsidRPr="00FB1416">
        <w:rPr>
          <w:rStyle w:val="4"/>
          <w:color w:val="000000"/>
        </w:rPr>
        <w:t xml:space="preserve"> 978-601-352-449-8</w:t>
      </w:r>
    </w:p>
    <w:p w:rsidR="00717858" w:rsidRPr="00FB1416" w:rsidRDefault="00717858"/>
    <w:sectPr w:rsidR="00717858" w:rsidRPr="00FB1416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4714"/>
    <w:rsid w:val="00144714"/>
    <w:rsid w:val="00216737"/>
    <w:rsid w:val="00285DFD"/>
    <w:rsid w:val="00717858"/>
    <w:rsid w:val="00823D16"/>
    <w:rsid w:val="008C2F1A"/>
    <w:rsid w:val="00F539A8"/>
    <w:rsid w:val="00F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14471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главление (4)_"/>
    <w:basedOn w:val="a0"/>
    <w:link w:val="42"/>
    <w:uiPriority w:val="99"/>
    <w:locked/>
    <w:rsid w:val="0014471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14471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4471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44714"/>
    <w:pPr>
      <w:widowControl w:val="0"/>
      <w:shd w:val="clear" w:color="auto" w:fill="FFFFFF"/>
      <w:spacing w:before="180" w:after="0" w:line="211" w:lineRule="exact"/>
      <w:ind w:hanging="580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42">
    <w:name w:val="Оглавление (4)"/>
    <w:basedOn w:val="a"/>
    <w:link w:val="41"/>
    <w:uiPriority w:val="99"/>
    <w:rsid w:val="00144714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4">
    <w:name w:val="Оглавление"/>
    <w:basedOn w:val="a"/>
    <w:link w:val="a3"/>
    <w:uiPriority w:val="99"/>
    <w:rsid w:val="00144714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144714"/>
    <w:pPr>
      <w:widowControl w:val="0"/>
      <w:shd w:val="clear" w:color="auto" w:fill="FFFFFF"/>
      <w:spacing w:before="240" w:after="240" w:line="235" w:lineRule="exact"/>
      <w:jc w:val="both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2024-09-03T09:33:00Z</dcterms:created>
  <dcterms:modified xsi:type="dcterms:W3CDTF">2024-09-06T08:12:00Z</dcterms:modified>
</cp:coreProperties>
</file>