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DF" w:rsidRPr="00401BB6" w:rsidRDefault="00236CDF">
      <w:pPr>
        <w:pStyle w:val="30"/>
        <w:framePr w:w="5966" w:h="690" w:hRule="exact" w:wrap="none" w:vAnchor="page" w:hAnchor="page" w:x="1722" w:y="1304"/>
        <w:shd w:val="clear" w:color="auto" w:fill="auto"/>
        <w:rPr>
          <w:b w:val="0"/>
          <w:lang w:val="kk-KZ"/>
        </w:rPr>
      </w:pPr>
      <w:bookmarkStart w:id="0" w:name="_GoBack"/>
      <w:bookmarkEnd w:id="0"/>
    </w:p>
    <w:p w:rsidR="00401BB6" w:rsidRPr="00401BB6" w:rsidRDefault="00401BB6">
      <w:pPr>
        <w:pStyle w:val="30"/>
        <w:framePr w:w="5966" w:h="690" w:hRule="exact" w:wrap="none" w:vAnchor="page" w:hAnchor="page" w:x="1722" w:y="1304"/>
        <w:shd w:val="clear" w:color="auto" w:fill="auto"/>
        <w:ind w:right="3820"/>
        <w:rPr>
          <w:rStyle w:val="3"/>
          <w:bCs/>
          <w:color w:val="000000"/>
          <w:lang w:val="kk-KZ"/>
        </w:rPr>
      </w:pPr>
      <w:r w:rsidRPr="00A0489E">
        <w:rPr>
          <w:rStyle w:val="3"/>
          <w:bCs/>
          <w:color w:val="000000"/>
          <w:lang w:val="kk-KZ"/>
        </w:rPr>
        <w:t xml:space="preserve">ББК 823 (5 </w:t>
      </w:r>
      <w:r w:rsidRPr="00401BB6">
        <w:rPr>
          <w:rStyle w:val="3"/>
          <w:bCs/>
          <w:color w:val="000000"/>
          <w:lang w:val="kk-KZ"/>
        </w:rPr>
        <w:t>Қаз</w:t>
      </w:r>
      <w:r w:rsidRPr="00A0489E">
        <w:rPr>
          <w:rStyle w:val="3"/>
          <w:bCs/>
          <w:color w:val="000000"/>
          <w:lang w:val="kk-KZ"/>
        </w:rPr>
        <w:t>) я</w:t>
      </w:r>
      <w:r w:rsidR="00236CDF" w:rsidRPr="00A0489E">
        <w:rPr>
          <w:rStyle w:val="3"/>
          <w:bCs/>
          <w:color w:val="000000"/>
          <w:lang w:val="kk-KZ"/>
        </w:rPr>
        <w:t>73</w:t>
      </w:r>
    </w:p>
    <w:p w:rsidR="00236CDF" w:rsidRPr="00A0489E" w:rsidRDefault="00236CDF">
      <w:pPr>
        <w:pStyle w:val="30"/>
        <w:framePr w:w="5966" w:h="690" w:hRule="exact" w:wrap="none" w:vAnchor="page" w:hAnchor="page" w:x="1722" w:y="1304"/>
        <w:shd w:val="clear" w:color="auto" w:fill="auto"/>
        <w:ind w:right="3820"/>
        <w:rPr>
          <w:b w:val="0"/>
          <w:lang w:val="kk-KZ"/>
        </w:rPr>
      </w:pPr>
      <w:r w:rsidRPr="00401BB6">
        <w:rPr>
          <w:rStyle w:val="3"/>
          <w:bCs/>
          <w:color w:val="000000"/>
          <w:lang w:val="kk-KZ" w:eastAsia="kk-KZ"/>
        </w:rPr>
        <w:t>Ә20</w:t>
      </w:r>
    </w:p>
    <w:p w:rsidR="00236CDF" w:rsidRPr="00401BB6" w:rsidRDefault="00401BB6">
      <w:pPr>
        <w:pStyle w:val="30"/>
        <w:framePr w:w="5966" w:h="669" w:hRule="exact" w:wrap="none" w:vAnchor="page" w:hAnchor="page" w:x="1722" w:y="3241"/>
        <w:shd w:val="clear" w:color="auto" w:fill="auto"/>
        <w:spacing w:line="202" w:lineRule="exact"/>
        <w:rPr>
          <w:b w:val="0"/>
          <w:lang w:val="kk-KZ"/>
        </w:rPr>
      </w:pPr>
      <w:r w:rsidRPr="00401BB6">
        <w:rPr>
          <w:rStyle w:val="3"/>
          <w:bCs/>
          <w:color w:val="000000"/>
          <w:lang w:val="kk-KZ" w:eastAsia="kk-KZ"/>
        </w:rPr>
        <w:t xml:space="preserve">          </w:t>
      </w:r>
      <w:r w:rsidR="00236CDF" w:rsidRPr="00401BB6">
        <w:rPr>
          <w:rStyle w:val="3"/>
          <w:bCs/>
          <w:color w:val="000000"/>
          <w:lang w:val="kk-KZ" w:eastAsia="kk-KZ"/>
        </w:rPr>
        <w:t xml:space="preserve">Әбілүлы </w:t>
      </w:r>
      <w:r w:rsidR="00236CDF" w:rsidRPr="00401BB6">
        <w:rPr>
          <w:rStyle w:val="3"/>
          <w:bCs/>
          <w:color w:val="000000"/>
          <w:lang w:val="kk-KZ"/>
        </w:rPr>
        <w:t>М.</w:t>
      </w:r>
    </w:p>
    <w:p w:rsidR="00236CDF" w:rsidRPr="00401BB6" w:rsidRDefault="00236CDF">
      <w:pPr>
        <w:pStyle w:val="20"/>
        <w:framePr w:w="5966" w:h="669" w:hRule="exact" w:wrap="none" w:vAnchor="page" w:hAnchor="page" w:x="1722" w:y="3241"/>
        <w:shd w:val="clear" w:color="auto" w:fill="auto"/>
        <w:spacing w:before="0" w:line="202" w:lineRule="exact"/>
        <w:ind w:left="460"/>
        <w:jc w:val="both"/>
      </w:pPr>
      <w:r w:rsidRPr="00401BB6">
        <w:rPr>
          <w:rStyle w:val="21"/>
          <w:b w:val="0"/>
          <w:color w:val="000000"/>
        </w:rPr>
        <w:t xml:space="preserve">«Ежелгі дәуірдегі </w:t>
      </w:r>
      <w:r w:rsidR="00401BB6">
        <w:rPr>
          <w:rStyle w:val="21"/>
          <w:b w:val="0"/>
          <w:color w:val="000000"/>
          <w:lang w:eastAsia="ru-RU"/>
        </w:rPr>
        <w:t>отбасылық</w:t>
      </w:r>
      <w:r w:rsidRPr="00401BB6">
        <w:rPr>
          <w:rStyle w:val="21"/>
          <w:b w:val="0"/>
          <w:color w:val="000000"/>
          <w:lang w:eastAsia="ru-RU"/>
        </w:rPr>
        <w:t xml:space="preserve"> балалар ауыз </w:t>
      </w:r>
      <w:r w:rsidRPr="00401BB6">
        <w:rPr>
          <w:rStyle w:val="21"/>
          <w:b w:val="0"/>
          <w:color w:val="000000"/>
        </w:rPr>
        <w:t xml:space="preserve">әдебиеті»: </w:t>
      </w:r>
      <w:r w:rsidR="00401BB6">
        <w:rPr>
          <w:rStyle w:val="2"/>
          <w:color w:val="000000"/>
          <w:lang w:eastAsia="ru-RU"/>
        </w:rPr>
        <w:t>оқу құ</w:t>
      </w:r>
      <w:r w:rsidRPr="00401BB6">
        <w:rPr>
          <w:rStyle w:val="2"/>
          <w:color w:val="000000"/>
          <w:lang w:eastAsia="ru-RU"/>
        </w:rPr>
        <w:t xml:space="preserve">ралы. / М. </w:t>
      </w:r>
      <w:r w:rsidRPr="00401BB6">
        <w:rPr>
          <w:rStyle w:val="2"/>
          <w:color w:val="000000"/>
        </w:rPr>
        <w:t xml:space="preserve">Әбілулы. </w:t>
      </w:r>
      <w:r w:rsidRPr="00401BB6">
        <w:rPr>
          <w:rStyle w:val="2"/>
          <w:color w:val="000000"/>
          <w:lang w:eastAsia="ru-RU"/>
        </w:rPr>
        <w:t xml:space="preserve">- Алматы: </w:t>
      </w:r>
      <w:r w:rsidR="00401BB6">
        <w:rPr>
          <w:rStyle w:val="2"/>
          <w:color w:val="000000"/>
          <w:lang w:eastAsia="en-US"/>
        </w:rPr>
        <w:t>Т</w:t>
      </w:r>
      <w:r w:rsidRPr="00401BB6">
        <w:rPr>
          <w:rStyle w:val="2"/>
          <w:color w:val="000000"/>
          <w:lang w:eastAsia="en-US"/>
        </w:rPr>
        <w:t xml:space="preserve">echSmith. </w:t>
      </w:r>
      <w:r w:rsidRPr="00401BB6">
        <w:rPr>
          <w:rStyle w:val="2"/>
          <w:color w:val="000000"/>
          <w:lang w:eastAsia="ru-RU"/>
        </w:rPr>
        <w:t>2024. - 204 б.</w:t>
      </w:r>
    </w:p>
    <w:p w:rsidR="00236CDF" w:rsidRPr="00401BB6" w:rsidRDefault="00236CDF">
      <w:pPr>
        <w:pStyle w:val="10"/>
        <w:framePr w:w="5966" w:h="5332" w:hRule="exact" w:wrap="none" w:vAnchor="page" w:hAnchor="page" w:x="1722" w:y="4105"/>
        <w:shd w:val="clear" w:color="auto" w:fill="auto"/>
        <w:spacing w:before="0" w:after="169" w:line="190" w:lineRule="exact"/>
        <w:rPr>
          <w:b w:val="0"/>
          <w:lang w:val="kk-KZ"/>
        </w:rPr>
      </w:pPr>
      <w:bookmarkStart w:id="1" w:name="bookmark0"/>
      <w:r w:rsidRPr="00401BB6">
        <w:rPr>
          <w:rStyle w:val="1"/>
          <w:bCs/>
          <w:color w:val="000000"/>
          <w:lang w:val="kk-KZ" w:eastAsia="en-US"/>
        </w:rPr>
        <w:t xml:space="preserve">ISBN </w:t>
      </w:r>
      <w:r w:rsidRPr="00401BB6">
        <w:rPr>
          <w:rStyle w:val="1"/>
          <w:bCs/>
          <w:color w:val="000000"/>
          <w:lang w:val="kk-KZ"/>
        </w:rPr>
        <w:t>978-601-7173-53-1</w:t>
      </w:r>
      <w:bookmarkEnd w:id="1"/>
    </w:p>
    <w:p w:rsidR="00236CDF" w:rsidRPr="00401BB6" w:rsidRDefault="00401BB6">
      <w:pPr>
        <w:pStyle w:val="20"/>
        <w:framePr w:w="5966" w:h="5332" w:hRule="exact" w:wrap="none" w:vAnchor="page" w:hAnchor="page" w:x="1722" w:y="4105"/>
        <w:shd w:val="clear" w:color="auto" w:fill="auto"/>
        <w:spacing w:before="0" w:line="221" w:lineRule="exact"/>
        <w:ind w:firstLine="460"/>
        <w:jc w:val="both"/>
      </w:pPr>
      <w:r>
        <w:rPr>
          <w:rStyle w:val="2"/>
          <w:color w:val="000000"/>
          <w:lang w:eastAsia="ru-RU"/>
        </w:rPr>
        <w:t>Аймақтық</w:t>
      </w:r>
      <w:r w:rsidR="00236CDF" w:rsidRPr="00401BB6">
        <w:rPr>
          <w:rStyle w:val="2"/>
          <w:color w:val="000000"/>
          <w:lang w:eastAsia="ru-RU"/>
        </w:rPr>
        <w:t xml:space="preserve"> менеджмент </w:t>
      </w:r>
      <w:r w:rsidR="00236CDF" w:rsidRPr="00401BB6">
        <w:rPr>
          <w:rStyle w:val="2"/>
          <w:color w:val="000000"/>
        </w:rPr>
        <w:t xml:space="preserve">академиясының </w:t>
      </w:r>
      <w:r>
        <w:rPr>
          <w:rStyle w:val="2"/>
          <w:color w:val="000000"/>
          <w:lang w:eastAsia="ru-RU"/>
        </w:rPr>
        <w:t>професс</w:t>
      </w:r>
      <w:r w:rsidR="00236CDF" w:rsidRPr="00401BB6">
        <w:rPr>
          <w:rStyle w:val="2"/>
          <w:color w:val="000000"/>
          <w:lang w:eastAsia="ru-RU"/>
        </w:rPr>
        <w:t xml:space="preserve">оры М. </w:t>
      </w:r>
      <w:r>
        <w:rPr>
          <w:rStyle w:val="2"/>
          <w:color w:val="000000"/>
        </w:rPr>
        <w:t>Әбілұлының</w:t>
      </w:r>
      <w:r w:rsidR="00236CDF" w:rsidRPr="00401BB6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ru-RU"/>
        </w:rPr>
        <w:t>жоғары оқ</w:t>
      </w:r>
      <w:r w:rsidR="00236CDF" w:rsidRPr="00401BB6">
        <w:rPr>
          <w:rStyle w:val="2"/>
          <w:color w:val="000000"/>
          <w:lang w:eastAsia="ru-RU"/>
        </w:rPr>
        <w:t xml:space="preserve">у орындары мен колледж </w:t>
      </w:r>
      <w:r w:rsidR="00236CDF" w:rsidRPr="00401BB6">
        <w:rPr>
          <w:rStyle w:val="2"/>
          <w:color w:val="000000"/>
        </w:rPr>
        <w:t xml:space="preserve">білімгерлеріне </w:t>
      </w:r>
      <w:r>
        <w:rPr>
          <w:rStyle w:val="2"/>
          <w:color w:val="000000"/>
          <w:lang w:eastAsia="ru-RU"/>
        </w:rPr>
        <w:t>арналғ</w:t>
      </w:r>
      <w:r w:rsidR="00236CDF" w:rsidRPr="00401BB6">
        <w:rPr>
          <w:rStyle w:val="2"/>
          <w:color w:val="000000"/>
          <w:lang w:eastAsia="ru-RU"/>
        </w:rPr>
        <w:t xml:space="preserve">ан </w:t>
      </w:r>
      <w:r>
        <w:rPr>
          <w:rStyle w:val="2"/>
          <w:color w:val="000000"/>
        </w:rPr>
        <w:t>«Ежелгі дә</w:t>
      </w:r>
      <w:r w:rsidR="00236CDF" w:rsidRPr="00401BB6">
        <w:rPr>
          <w:rStyle w:val="2"/>
          <w:color w:val="000000"/>
        </w:rPr>
        <w:t xml:space="preserve">уірдегі </w:t>
      </w:r>
      <w:r>
        <w:rPr>
          <w:rStyle w:val="2"/>
          <w:color w:val="000000"/>
          <w:lang w:eastAsia="ru-RU"/>
        </w:rPr>
        <w:t>отбасылық</w:t>
      </w:r>
      <w:r w:rsidR="00236CDF" w:rsidRPr="00401BB6">
        <w:rPr>
          <w:rStyle w:val="2"/>
          <w:color w:val="000000"/>
          <w:lang w:eastAsia="ru-RU"/>
        </w:rPr>
        <w:t xml:space="preserve"> балалар ауыз </w:t>
      </w:r>
      <w:r>
        <w:rPr>
          <w:rStyle w:val="2"/>
          <w:color w:val="000000"/>
        </w:rPr>
        <w:t>ә</w:t>
      </w:r>
      <w:r w:rsidR="00236CDF" w:rsidRPr="00401BB6">
        <w:rPr>
          <w:rStyle w:val="2"/>
          <w:color w:val="000000"/>
        </w:rPr>
        <w:t xml:space="preserve">дебиеті» </w:t>
      </w:r>
      <w:r w:rsidR="00236CDF" w:rsidRPr="00401BB6">
        <w:rPr>
          <w:rStyle w:val="2"/>
          <w:color w:val="000000"/>
          <w:lang w:eastAsia="ru-RU"/>
        </w:rPr>
        <w:t>д</w:t>
      </w:r>
      <w:r>
        <w:rPr>
          <w:rStyle w:val="2"/>
          <w:color w:val="000000"/>
          <w:lang w:eastAsia="ru-RU"/>
        </w:rPr>
        <w:t>еп аталатын оқ</w:t>
      </w:r>
      <w:r w:rsidR="00236CDF" w:rsidRPr="00401BB6">
        <w:rPr>
          <w:rStyle w:val="2"/>
          <w:color w:val="000000"/>
          <w:lang w:eastAsia="ru-RU"/>
        </w:rPr>
        <w:t xml:space="preserve">у </w:t>
      </w:r>
      <w:r>
        <w:rPr>
          <w:rStyle w:val="2"/>
          <w:color w:val="000000"/>
        </w:rPr>
        <w:t>қ</w:t>
      </w:r>
      <w:r w:rsidR="00236CDF" w:rsidRPr="00401BB6">
        <w:rPr>
          <w:rStyle w:val="2"/>
          <w:color w:val="000000"/>
        </w:rPr>
        <w:t xml:space="preserve">ұралы </w:t>
      </w:r>
      <w:r w:rsidR="00236CDF" w:rsidRPr="00401BB6">
        <w:rPr>
          <w:rStyle w:val="2"/>
          <w:color w:val="000000"/>
          <w:lang w:eastAsia="ru-RU"/>
        </w:rPr>
        <w:t xml:space="preserve">балалар ауыз </w:t>
      </w:r>
      <w:r w:rsidR="00236CDF" w:rsidRPr="00401BB6">
        <w:rPr>
          <w:rStyle w:val="2"/>
          <w:color w:val="000000"/>
        </w:rPr>
        <w:t xml:space="preserve">әдебиетінін </w:t>
      </w:r>
      <w:r>
        <w:rPr>
          <w:rStyle w:val="2"/>
          <w:color w:val="000000"/>
          <w:lang w:eastAsia="ru-RU"/>
        </w:rPr>
        <w:t>кө</w:t>
      </w:r>
      <w:r w:rsidR="00236CDF" w:rsidRPr="00401BB6">
        <w:rPr>
          <w:rStyle w:val="2"/>
          <w:color w:val="000000"/>
          <w:lang w:eastAsia="ru-RU"/>
        </w:rPr>
        <w:t xml:space="preserve">не </w:t>
      </w:r>
      <w:r w:rsidR="00236CDF" w:rsidRPr="00401BB6">
        <w:rPr>
          <w:rStyle w:val="2"/>
          <w:color w:val="000000"/>
        </w:rPr>
        <w:t xml:space="preserve">дәуірін </w:t>
      </w:r>
      <w:r>
        <w:rPr>
          <w:rStyle w:val="2"/>
          <w:color w:val="000000"/>
          <w:lang w:eastAsia="ru-RU"/>
        </w:rPr>
        <w:t>қ</w:t>
      </w:r>
      <w:r w:rsidR="00236CDF" w:rsidRPr="00401BB6">
        <w:rPr>
          <w:rStyle w:val="2"/>
          <w:color w:val="000000"/>
          <w:lang w:eastAsia="ru-RU"/>
        </w:rPr>
        <w:t>амтиды.</w:t>
      </w:r>
    </w:p>
    <w:p w:rsidR="00236CDF" w:rsidRPr="00401BB6" w:rsidRDefault="00401BB6">
      <w:pPr>
        <w:pStyle w:val="20"/>
        <w:framePr w:w="5966" w:h="5332" w:hRule="exact" w:wrap="none" w:vAnchor="page" w:hAnchor="page" w:x="1722" w:y="4105"/>
        <w:shd w:val="clear" w:color="auto" w:fill="auto"/>
        <w:spacing w:before="0" w:line="221" w:lineRule="exact"/>
        <w:ind w:firstLine="460"/>
        <w:jc w:val="both"/>
      </w:pPr>
      <w:r>
        <w:rPr>
          <w:rStyle w:val="2"/>
          <w:color w:val="000000"/>
        </w:rPr>
        <w:t>Ежелгі дә</w:t>
      </w:r>
      <w:r w:rsidR="00236CDF" w:rsidRPr="00401BB6">
        <w:rPr>
          <w:rStyle w:val="2"/>
          <w:color w:val="000000"/>
        </w:rPr>
        <w:t>уірд</w:t>
      </w:r>
      <w:r>
        <w:rPr>
          <w:rStyle w:val="2"/>
          <w:color w:val="000000"/>
        </w:rPr>
        <w:t>е өмір сүрген ата-бабаларымыз өсіп келе жатқан өскелен ұрпақтардың сана-сезімін отаншылдыққа, адалдыққа, еңбекке тәрбиелеуг</w:t>
      </w:r>
      <w:r w:rsidR="00236CDF" w:rsidRPr="00401BB6">
        <w:rPr>
          <w:rStyle w:val="2"/>
          <w:color w:val="000000"/>
        </w:rPr>
        <w:t xml:space="preserve">е </w:t>
      </w:r>
      <w:r w:rsidR="00236CDF" w:rsidRPr="00401BB6">
        <w:rPr>
          <w:rStyle w:val="2"/>
          <w:color w:val="000000"/>
          <w:lang w:eastAsia="ru-RU"/>
        </w:rPr>
        <w:t xml:space="preserve">баса </w:t>
      </w:r>
      <w:r>
        <w:rPr>
          <w:rStyle w:val="2"/>
          <w:color w:val="000000"/>
        </w:rPr>
        <w:t>назар аударғаны белгілі. Сондық</w:t>
      </w:r>
      <w:r w:rsidR="00236CDF" w:rsidRPr="00401BB6">
        <w:rPr>
          <w:rStyle w:val="2"/>
          <w:color w:val="000000"/>
        </w:rPr>
        <w:t xml:space="preserve">тан олар </w:t>
      </w:r>
      <w:r w:rsidR="00236CDF" w:rsidRPr="00401BB6">
        <w:rPr>
          <w:rStyle w:val="2"/>
          <w:color w:val="000000"/>
          <w:lang w:eastAsia="ru-RU"/>
        </w:rPr>
        <w:t xml:space="preserve">бала </w:t>
      </w:r>
      <w:r>
        <w:rPr>
          <w:rStyle w:val="2"/>
          <w:color w:val="000000"/>
        </w:rPr>
        <w:t>тәрбиесінің</w:t>
      </w:r>
      <w:r w:rsidR="00236CDF" w:rsidRPr="00401BB6">
        <w:rPr>
          <w:rStyle w:val="2"/>
          <w:color w:val="000000"/>
        </w:rPr>
        <w:t xml:space="preserve"> </w:t>
      </w:r>
      <w:r w:rsidR="00236CDF" w:rsidRPr="00401BB6">
        <w:rPr>
          <w:rStyle w:val="2"/>
          <w:color w:val="000000"/>
          <w:lang w:eastAsia="ru-RU"/>
        </w:rPr>
        <w:t xml:space="preserve">аса </w:t>
      </w:r>
      <w:r>
        <w:rPr>
          <w:rStyle w:val="2"/>
          <w:color w:val="000000"/>
        </w:rPr>
        <w:t>маңызды құралы-отбасылық</w:t>
      </w:r>
      <w:r w:rsidR="00236CDF" w:rsidRPr="00401BB6">
        <w:rPr>
          <w:rStyle w:val="2"/>
          <w:color w:val="000000"/>
        </w:rPr>
        <w:t xml:space="preserve"> </w:t>
      </w:r>
      <w:r w:rsidR="00236CDF" w:rsidRPr="00401BB6">
        <w:rPr>
          <w:rStyle w:val="2"/>
          <w:color w:val="000000"/>
          <w:lang w:eastAsia="ru-RU"/>
        </w:rPr>
        <w:t xml:space="preserve">балалар ауыз </w:t>
      </w:r>
      <w:r w:rsidR="00236CDF" w:rsidRPr="00401BB6">
        <w:rPr>
          <w:rStyle w:val="2"/>
          <w:color w:val="000000"/>
        </w:rPr>
        <w:t>әдебиетіне көңіл бөлген.</w:t>
      </w:r>
    </w:p>
    <w:p w:rsidR="00236CDF" w:rsidRPr="00401BB6" w:rsidRDefault="00236CDF">
      <w:pPr>
        <w:pStyle w:val="20"/>
        <w:framePr w:w="5966" w:h="5332" w:hRule="exact" w:wrap="none" w:vAnchor="page" w:hAnchor="page" w:x="1722" w:y="4105"/>
        <w:shd w:val="clear" w:color="auto" w:fill="auto"/>
        <w:spacing w:before="0" w:line="221" w:lineRule="exact"/>
        <w:ind w:firstLine="460"/>
        <w:jc w:val="both"/>
      </w:pPr>
      <w:r w:rsidRPr="00401BB6">
        <w:rPr>
          <w:rStyle w:val="2"/>
          <w:color w:val="000000"/>
        </w:rPr>
        <w:t xml:space="preserve">«Ойындар» </w:t>
      </w:r>
      <w:r w:rsidRPr="00401BB6">
        <w:rPr>
          <w:rStyle w:val="2"/>
          <w:color w:val="000000"/>
          <w:lang w:eastAsia="ru-RU"/>
        </w:rPr>
        <w:t xml:space="preserve">деп аталатын </w:t>
      </w:r>
      <w:r w:rsidR="00401BB6">
        <w:rPr>
          <w:rStyle w:val="2"/>
          <w:color w:val="000000"/>
        </w:rPr>
        <w:t>тарауда балалардың ұлттык ойын</w:t>
      </w:r>
      <w:r w:rsidRPr="00401BB6">
        <w:rPr>
          <w:rStyle w:val="2"/>
          <w:color w:val="000000"/>
          <w:lang w:eastAsia="ru-RU"/>
        </w:rPr>
        <w:t xml:space="preserve">дары мен балалар ауыз </w:t>
      </w:r>
      <w:r w:rsidR="00401BB6">
        <w:rPr>
          <w:rStyle w:val="2"/>
          <w:color w:val="000000"/>
        </w:rPr>
        <w:t>ә</w:t>
      </w:r>
      <w:r w:rsidRPr="00401BB6">
        <w:rPr>
          <w:rStyle w:val="2"/>
          <w:color w:val="000000"/>
        </w:rPr>
        <w:t xml:space="preserve">дебиеті </w:t>
      </w:r>
      <w:r w:rsidR="00401BB6">
        <w:rPr>
          <w:rStyle w:val="2"/>
          <w:color w:val="000000"/>
          <w:lang w:eastAsia="ru-RU"/>
        </w:rPr>
        <w:t>арасындағы рухани байланысты қ</w:t>
      </w:r>
      <w:r w:rsidRPr="00401BB6">
        <w:rPr>
          <w:rStyle w:val="2"/>
          <w:color w:val="000000"/>
          <w:lang w:eastAsia="ru-RU"/>
        </w:rPr>
        <w:t xml:space="preserve">ыр-сыры </w:t>
      </w:r>
      <w:r w:rsidR="00401BB6">
        <w:rPr>
          <w:rStyle w:val="2"/>
          <w:color w:val="000000"/>
        </w:rPr>
        <w:t>зерделенеді. Бұ</w:t>
      </w:r>
      <w:r w:rsidRPr="00401BB6">
        <w:rPr>
          <w:rStyle w:val="2"/>
          <w:color w:val="000000"/>
        </w:rPr>
        <w:t xml:space="preserve">л </w:t>
      </w:r>
      <w:r w:rsidR="00401BB6">
        <w:rPr>
          <w:rStyle w:val="2"/>
          <w:color w:val="000000"/>
          <w:lang w:eastAsia="ru-RU"/>
        </w:rPr>
        <w:t>тарауда қазақ халқының</w:t>
      </w:r>
      <w:r w:rsidRPr="00401BB6">
        <w:rPr>
          <w:rStyle w:val="2"/>
          <w:color w:val="000000"/>
          <w:lang w:eastAsia="ru-RU"/>
        </w:rPr>
        <w:t xml:space="preserve"> </w:t>
      </w:r>
      <w:r w:rsidR="00401BB6">
        <w:rPr>
          <w:rStyle w:val="2"/>
          <w:color w:val="000000"/>
          <w:lang w:eastAsia="ru-RU"/>
        </w:rPr>
        <w:t>ұ</w:t>
      </w:r>
      <w:r w:rsidR="00401BB6">
        <w:rPr>
          <w:rStyle w:val="2"/>
          <w:color w:val="000000"/>
        </w:rPr>
        <w:t>лттық</w:t>
      </w:r>
      <w:r w:rsidRPr="00401BB6">
        <w:rPr>
          <w:rStyle w:val="2"/>
          <w:color w:val="000000"/>
        </w:rPr>
        <w:t xml:space="preserve"> әске</w:t>
      </w:r>
      <w:r w:rsidR="00401BB6">
        <w:rPr>
          <w:rStyle w:val="2"/>
          <w:color w:val="000000"/>
          <w:lang w:eastAsia="ru-RU"/>
        </w:rPr>
        <w:t>ри</w:t>
      </w:r>
      <w:r w:rsidRPr="00401BB6">
        <w:rPr>
          <w:rStyle w:val="2"/>
          <w:color w:val="000000"/>
        </w:rPr>
        <w:t xml:space="preserve">-тәрбиелік </w:t>
      </w:r>
      <w:r w:rsidRPr="00401BB6">
        <w:rPr>
          <w:rStyle w:val="2"/>
          <w:color w:val="000000"/>
          <w:lang w:eastAsia="ru-RU"/>
        </w:rPr>
        <w:t xml:space="preserve">ойындары туралы </w:t>
      </w:r>
      <w:r w:rsidRPr="00401BB6">
        <w:rPr>
          <w:rStyle w:val="2"/>
          <w:color w:val="000000"/>
        </w:rPr>
        <w:t>ғылыми</w:t>
      </w:r>
      <w:r w:rsidR="00401BB6">
        <w:rPr>
          <w:rStyle w:val="2"/>
          <w:color w:val="000000"/>
        </w:rPr>
        <w:t xml:space="preserve"> тұ</w:t>
      </w:r>
      <w:r w:rsidRPr="00401BB6">
        <w:rPr>
          <w:rStyle w:val="2"/>
          <w:color w:val="000000"/>
        </w:rPr>
        <w:t xml:space="preserve">жырымдар </w:t>
      </w:r>
      <w:r w:rsidRPr="00401BB6">
        <w:rPr>
          <w:rStyle w:val="2"/>
          <w:color w:val="000000"/>
          <w:lang w:eastAsia="ru-RU"/>
        </w:rPr>
        <w:t xml:space="preserve">жасалып, </w:t>
      </w:r>
      <w:r w:rsidR="00401BB6">
        <w:rPr>
          <w:rStyle w:val="2"/>
          <w:color w:val="000000"/>
        </w:rPr>
        <w:t>ұ</w:t>
      </w:r>
      <w:r w:rsidR="00A0489E">
        <w:rPr>
          <w:rStyle w:val="2"/>
          <w:color w:val="000000"/>
        </w:rPr>
        <w:t>лттық</w:t>
      </w:r>
      <w:r w:rsidRPr="00401BB6">
        <w:rPr>
          <w:rStyle w:val="2"/>
          <w:color w:val="000000"/>
        </w:rPr>
        <w:t xml:space="preserve"> </w:t>
      </w:r>
      <w:r w:rsidR="00401BB6">
        <w:rPr>
          <w:rStyle w:val="2"/>
          <w:color w:val="000000"/>
          <w:lang w:eastAsia="ru-RU"/>
        </w:rPr>
        <w:t>ә</w:t>
      </w:r>
      <w:r w:rsidRPr="00401BB6">
        <w:rPr>
          <w:rStyle w:val="2"/>
          <w:color w:val="000000"/>
          <w:lang w:eastAsia="ru-RU"/>
        </w:rPr>
        <w:t xml:space="preserve">скери - </w:t>
      </w:r>
      <w:r w:rsidRPr="00401BB6">
        <w:rPr>
          <w:rStyle w:val="2"/>
          <w:color w:val="000000"/>
        </w:rPr>
        <w:t xml:space="preserve">тәрбиелік </w:t>
      </w:r>
      <w:r w:rsidR="00401BB6">
        <w:rPr>
          <w:rStyle w:val="2"/>
          <w:color w:val="000000"/>
          <w:lang w:eastAsia="ru-RU"/>
        </w:rPr>
        <w:t>ойындардың бал</w:t>
      </w:r>
      <w:r w:rsidRPr="00401BB6">
        <w:rPr>
          <w:rStyle w:val="2"/>
          <w:color w:val="000000"/>
          <w:lang w:eastAsia="ru-RU"/>
        </w:rPr>
        <w:t xml:space="preserve">аны </w:t>
      </w:r>
      <w:r w:rsidR="00401BB6">
        <w:rPr>
          <w:rStyle w:val="2"/>
          <w:color w:val="000000"/>
        </w:rPr>
        <w:t>ұлтжандылыққ</w:t>
      </w:r>
      <w:r w:rsidRPr="00401BB6">
        <w:rPr>
          <w:rStyle w:val="2"/>
          <w:color w:val="000000"/>
        </w:rPr>
        <w:t xml:space="preserve">а баулудағы </w:t>
      </w:r>
      <w:r w:rsidRPr="00401BB6">
        <w:rPr>
          <w:rStyle w:val="2"/>
          <w:color w:val="000000"/>
          <w:lang w:eastAsia="ru-RU"/>
        </w:rPr>
        <w:t xml:space="preserve">орыны этап </w:t>
      </w:r>
      <w:r w:rsidRPr="00401BB6">
        <w:rPr>
          <w:rStyle w:val="2"/>
          <w:color w:val="000000"/>
        </w:rPr>
        <w:t>көрсетіледі.</w:t>
      </w:r>
    </w:p>
    <w:p w:rsidR="00236CDF" w:rsidRPr="00401BB6" w:rsidRDefault="00236CDF">
      <w:pPr>
        <w:pStyle w:val="20"/>
        <w:framePr w:w="5966" w:h="5332" w:hRule="exact" w:wrap="none" w:vAnchor="page" w:hAnchor="page" w:x="1722" w:y="4105"/>
        <w:shd w:val="clear" w:color="auto" w:fill="auto"/>
        <w:spacing w:before="0" w:after="265" w:line="221" w:lineRule="exact"/>
        <w:ind w:firstLine="460"/>
        <w:jc w:val="both"/>
      </w:pPr>
      <w:r w:rsidRPr="00401BB6">
        <w:rPr>
          <w:rStyle w:val="2"/>
          <w:color w:val="000000"/>
        </w:rPr>
        <w:t xml:space="preserve">Кітап мектеп мұгалімдері </w:t>
      </w:r>
      <w:r w:rsidR="00401BB6">
        <w:rPr>
          <w:rStyle w:val="2"/>
          <w:color w:val="000000"/>
          <w:lang w:eastAsia="ru-RU"/>
        </w:rPr>
        <w:t>мен ғалымдарга, магистранттарғ</w:t>
      </w:r>
      <w:r w:rsidRPr="00401BB6">
        <w:rPr>
          <w:rStyle w:val="2"/>
          <w:color w:val="000000"/>
          <w:lang w:eastAsia="ru-RU"/>
        </w:rPr>
        <w:t xml:space="preserve">а. </w:t>
      </w:r>
      <w:r w:rsidR="00401BB6">
        <w:rPr>
          <w:rStyle w:val="2"/>
          <w:color w:val="000000"/>
        </w:rPr>
        <w:t>Білімгерлерге,</w:t>
      </w:r>
      <w:r w:rsidRPr="00401BB6">
        <w:rPr>
          <w:rStyle w:val="2"/>
          <w:color w:val="000000"/>
        </w:rPr>
        <w:t xml:space="preserve"> </w:t>
      </w:r>
      <w:r w:rsidR="00401BB6">
        <w:rPr>
          <w:rStyle w:val="2"/>
          <w:color w:val="000000"/>
          <w:lang w:eastAsia="ru-RU"/>
        </w:rPr>
        <w:t>мектеп оқушыларына арналып шығ</w:t>
      </w:r>
      <w:r w:rsidRPr="00401BB6">
        <w:rPr>
          <w:rStyle w:val="2"/>
          <w:color w:val="000000"/>
          <w:lang w:eastAsia="ru-RU"/>
        </w:rPr>
        <w:t>арылды.</w:t>
      </w:r>
    </w:p>
    <w:p w:rsidR="00236CDF" w:rsidRPr="00401BB6" w:rsidRDefault="00236CDF">
      <w:pPr>
        <w:rPr>
          <w:color w:val="auto"/>
          <w:sz w:val="2"/>
          <w:szCs w:val="2"/>
          <w:lang w:val="kk-KZ"/>
        </w:rPr>
      </w:pPr>
    </w:p>
    <w:sectPr w:rsidR="00236CDF" w:rsidRPr="00401BB6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B6"/>
    <w:rsid w:val="00236CDF"/>
    <w:rsid w:val="00401BB6"/>
    <w:rsid w:val="00A0489E"/>
    <w:rsid w:val="00B24FA3"/>
    <w:rsid w:val="00E4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E9CD9FD-FA32-4BDD-B8E8-8E96CC96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  <w:lang w:val="kk-KZ" w:eastAsia="kk-KZ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  <w:lang w:val="kk-KZ" w:eastAsia="kk-KZ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2">
    <w:name w:val="Заголовок №1 (2)_"/>
    <w:basedOn w:val="a0"/>
    <w:link w:val="1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120pt">
    <w:name w:val="Заголовок №1 (2) + Интервал 0 pt"/>
    <w:basedOn w:val="12"/>
    <w:uiPriority w:val="99"/>
    <w:rPr>
      <w:rFonts w:ascii="Times New Roman" w:hAnsi="Times New Roman" w:cs="Times New Roman"/>
      <w:spacing w:val="10"/>
      <w:sz w:val="20"/>
      <w:szCs w:val="20"/>
      <w:u w:val="none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11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240"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kk-KZ" w:eastAsia="kk-KZ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120">
    <w:name w:val="Заголовок №1 (2)"/>
    <w:basedOn w:val="a"/>
    <w:link w:val="12"/>
    <w:uiPriority w:val="99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2024-09-19T08:49:00Z</dcterms:created>
  <dcterms:modified xsi:type="dcterms:W3CDTF">2024-09-19T08:49:00Z</dcterms:modified>
</cp:coreProperties>
</file>