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C7" w:rsidRDefault="002F56C7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0" w:line="190" w:lineRule="exact"/>
      </w:pPr>
      <w:bookmarkStart w:id="0" w:name="_GoBack"/>
      <w:bookmarkEnd w:id="0"/>
    </w:p>
    <w:p w:rsidR="002F56C7" w:rsidRPr="000C2057" w:rsidRDefault="002F56C7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176" w:line="211" w:lineRule="exact"/>
        <w:ind w:right="3100"/>
        <w:rPr>
          <w:rStyle w:val="3"/>
          <w:b/>
          <w:bCs/>
          <w:color w:val="000000"/>
        </w:rPr>
      </w:pPr>
      <w:r w:rsidRPr="000C2057">
        <w:rPr>
          <w:rStyle w:val="3"/>
          <w:b/>
          <w:bCs/>
          <w:color w:val="000000"/>
        </w:rPr>
        <w:t xml:space="preserve">ББК 81.2я73 </w:t>
      </w:r>
    </w:p>
    <w:p w:rsidR="002F56C7" w:rsidRDefault="002F56C7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176" w:line="211" w:lineRule="exact"/>
        <w:ind w:right="3100"/>
      </w:pPr>
      <w:r w:rsidRPr="000C2057">
        <w:rPr>
          <w:rStyle w:val="3"/>
          <w:b/>
          <w:bCs/>
          <w:color w:val="000000"/>
        </w:rPr>
        <w:t>М34</w:t>
      </w:r>
    </w:p>
    <w:p w:rsidR="00CC50E9" w:rsidRDefault="00CC50E9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0" w:line="221" w:lineRule="exact"/>
        <w:ind w:firstLine="440"/>
        <w:jc w:val="both"/>
        <w:rPr>
          <w:rStyle w:val="3"/>
          <w:b/>
          <w:bCs/>
          <w:color w:val="000000"/>
        </w:rPr>
      </w:pPr>
    </w:p>
    <w:p w:rsidR="00CC50E9" w:rsidRDefault="00CC50E9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0" w:line="221" w:lineRule="exact"/>
        <w:ind w:firstLine="440"/>
        <w:jc w:val="both"/>
        <w:rPr>
          <w:rStyle w:val="3"/>
          <w:b/>
          <w:bCs/>
          <w:color w:val="000000"/>
        </w:rPr>
      </w:pPr>
    </w:p>
    <w:p w:rsidR="002F56C7" w:rsidRDefault="002F56C7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0" w:line="221" w:lineRule="exact"/>
        <w:ind w:firstLine="440"/>
        <w:jc w:val="both"/>
      </w:pPr>
      <w:r>
        <w:rPr>
          <w:rStyle w:val="3"/>
          <w:b/>
          <w:bCs/>
          <w:color w:val="000000"/>
        </w:rPr>
        <w:t>Моисеева Е.В., Беляева Э.П.</w:t>
      </w:r>
    </w:p>
    <w:p w:rsidR="002F56C7" w:rsidRDefault="002F56C7" w:rsidP="00CC50E9">
      <w:pPr>
        <w:pStyle w:val="20"/>
        <w:framePr w:w="6470" w:h="8978" w:hRule="exact" w:wrap="none" w:vAnchor="page" w:hAnchor="page" w:x="1351" w:y="1221"/>
        <w:shd w:val="clear" w:color="auto" w:fill="auto"/>
        <w:spacing w:after="205" w:line="221" w:lineRule="exact"/>
        <w:ind w:firstLine="440"/>
        <w:jc w:val="left"/>
      </w:pPr>
      <w:r>
        <w:rPr>
          <w:rStyle w:val="2"/>
          <w:color w:val="000000"/>
        </w:rPr>
        <w:t xml:space="preserve">Учебное пособие по дисциплине «Методика преподавания иностранных языков» / Е.В. Моисеева, Э.П. Беляева. - Алматы: </w:t>
      </w:r>
      <w:r>
        <w:rPr>
          <w:rStyle w:val="2"/>
          <w:color w:val="000000"/>
          <w:lang w:val="en-US" w:eastAsia="en-US"/>
        </w:rPr>
        <w:t>TechSmith</w:t>
      </w:r>
      <w:r w:rsidRPr="00CC50E9">
        <w:rPr>
          <w:rStyle w:val="2"/>
          <w:color w:val="000000"/>
          <w:lang w:eastAsia="en-US"/>
        </w:rPr>
        <w:t xml:space="preserve">, </w:t>
      </w:r>
      <w:r>
        <w:rPr>
          <w:rStyle w:val="2"/>
          <w:color w:val="000000"/>
        </w:rPr>
        <w:t>2024. -180 с.</w:t>
      </w:r>
    </w:p>
    <w:p w:rsidR="002F56C7" w:rsidRDefault="002F56C7" w:rsidP="00CC50E9">
      <w:pPr>
        <w:pStyle w:val="30"/>
        <w:framePr w:w="6470" w:h="8978" w:hRule="exact" w:wrap="none" w:vAnchor="page" w:hAnchor="page" w:x="1351" w:y="1221"/>
        <w:shd w:val="clear" w:color="auto" w:fill="auto"/>
        <w:spacing w:after="113" w:line="190" w:lineRule="exact"/>
      </w:pPr>
      <w:r>
        <w:rPr>
          <w:rStyle w:val="3"/>
          <w:b/>
          <w:bCs/>
          <w:color w:val="000000"/>
          <w:lang w:val="en-US" w:eastAsia="en-US"/>
        </w:rPr>
        <w:t>ISBN</w:t>
      </w:r>
      <w:r w:rsidRPr="00CC50E9">
        <w:rPr>
          <w:rStyle w:val="3"/>
          <w:b/>
          <w:bCs/>
          <w:color w:val="000000"/>
          <w:lang w:eastAsia="en-US"/>
        </w:rPr>
        <w:t xml:space="preserve"> </w:t>
      </w:r>
      <w:r>
        <w:rPr>
          <w:rStyle w:val="3"/>
          <w:b/>
          <w:bCs/>
          <w:color w:val="000000"/>
        </w:rPr>
        <w:t>978-601-342-503-0</w:t>
      </w:r>
    </w:p>
    <w:p w:rsidR="002F56C7" w:rsidRDefault="002F56C7" w:rsidP="00CC50E9">
      <w:pPr>
        <w:pStyle w:val="20"/>
        <w:framePr w:w="6470" w:h="8978" w:hRule="exact" w:wrap="none" w:vAnchor="page" w:hAnchor="page" w:x="1351" w:y="1221"/>
        <w:shd w:val="clear" w:color="auto" w:fill="auto"/>
        <w:ind w:firstLine="440"/>
        <w:jc w:val="both"/>
      </w:pPr>
      <w:r>
        <w:rPr>
          <w:rStyle w:val="2"/>
          <w:color w:val="000000"/>
        </w:rPr>
        <w:t>Учебное пособие по курсу «Методика преподавания иностранных языков» предназначено для студентов и преподавателей языковых факультетов педагогических специальностей. Пособие содержит теоретический материал и практические задания для проверки его усвоения, а также исследовательские задания для самостоятельной работы студентов, глоссарий и примеры тестовых заданий.</w:t>
      </w:r>
    </w:p>
    <w:p w:rsidR="002F56C7" w:rsidRDefault="002F56C7" w:rsidP="00CC50E9">
      <w:pPr>
        <w:pStyle w:val="20"/>
        <w:framePr w:w="6470" w:h="8978" w:hRule="exact" w:wrap="none" w:vAnchor="page" w:hAnchor="page" w:x="1351" w:y="1221"/>
        <w:shd w:val="clear" w:color="auto" w:fill="auto"/>
        <w:tabs>
          <w:tab w:val="left" w:pos="4584"/>
        </w:tabs>
        <w:ind w:firstLine="440"/>
        <w:jc w:val="both"/>
      </w:pPr>
      <w:r>
        <w:rPr>
          <w:rStyle w:val="2"/>
          <w:color w:val="000000"/>
        </w:rPr>
        <w:t>Пособие знакомит студентов, будущих преподавателей, с актуальными проблемами профессиональной подготовки учителей английского языка на современном этапе реформирования иноязычного образования в Республике Казахстан. В учебном пособии рассматриваются как теоретические, так и практические вопросы методики преподавания:</w:t>
      </w:r>
      <w:r>
        <w:rPr>
          <w:rStyle w:val="2"/>
          <w:color w:val="000000"/>
        </w:rPr>
        <w:tab/>
        <w:t>обучение языковому</w:t>
      </w:r>
    </w:p>
    <w:p w:rsidR="002F56C7" w:rsidRDefault="002F56C7" w:rsidP="00CC50E9">
      <w:pPr>
        <w:pStyle w:val="20"/>
        <w:framePr w:w="6470" w:h="8978" w:hRule="exact" w:wrap="none" w:vAnchor="page" w:hAnchor="page" w:x="1351" w:y="1221"/>
        <w:shd w:val="clear" w:color="auto" w:fill="auto"/>
        <w:jc w:val="left"/>
      </w:pPr>
      <w:r>
        <w:rPr>
          <w:rStyle w:val="2"/>
          <w:color w:val="000000"/>
        </w:rPr>
        <w:t>материалу и коммуникативным умениям.</w:t>
      </w:r>
    </w:p>
    <w:p w:rsidR="002F56C7" w:rsidRDefault="002F56C7" w:rsidP="00CC50E9">
      <w:pPr>
        <w:pStyle w:val="20"/>
        <w:framePr w:w="6470" w:h="8978" w:hRule="exact" w:wrap="none" w:vAnchor="page" w:hAnchor="page" w:x="1351" w:y="1221"/>
        <w:shd w:val="clear" w:color="auto" w:fill="auto"/>
        <w:spacing w:after="180"/>
        <w:ind w:firstLine="440"/>
        <w:jc w:val="both"/>
      </w:pPr>
      <w:r>
        <w:rPr>
          <w:rStyle w:val="2"/>
          <w:color w:val="000000"/>
        </w:rPr>
        <w:t>Учебное пособие будет полезно для проведения занятий по методике преподавания английского языка, в качестве ресурса для самостоятельного изучения в период прохождения педагогической практики.</w:t>
      </w:r>
    </w:p>
    <w:p w:rsidR="002F56C7" w:rsidRDefault="002F56C7">
      <w:pPr>
        <w:rPr>
          <w:color w:val="auto"/>
          <w:sz w:val="2"/>
          <w:szCs w:val="2"/>
        </w:rPr>
      </w:pPr>
    </w:p>
    <w:sectPr w:rsidR="002F56C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9"/>
    <w:rsid w:val="000C2057"/>
    <w:rsid w:val="002F56C7"/>
    <w:rsid w:val="00CC50E9"/>
    <w:rsid w:val="00E31F0C"/>
    <w:rsid w:val="00F24777"/>
    <w:rsid w:val="00F3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EA274D-A10A-4C4D-9BC8-EB9612B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-1pt">
    <w:name w:val="Основной текст (2) + Интервал -1 pt"/>
    <w:basedOn w:val="2"/>
    <w:uiPriority w:val="99"/>
    <w:rPr>
      <w:rFonts w:ascii="Times New Roman" w:hAnsi="Times New Roman" w:cs="Times New Roman"/>
      <w:spacing w:val="-3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16" w:lineRule="exact"/>
      <w:jc w:val="center"/>
    </w:pPr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2024-09-19T08:55:00Z</dcterms:created>
  <dcterms:modified xsi:type="dcterms:W3CDTF">2024-09-19T08:55:00Z</dcterms:modified>
</cp:coreProperties>
</file>